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D" w:rsidRPr="00AB447B" w:rsidRDefault="00FE566B" w:rsidP="00AB447B">
      <w:pPr>
        <w:rPr>
          <w:rFonts w:ascii="Bookman Old Style" w:hAnsi="Bookman Old Style"/>
          <w:b/>
          <w:sz w:val="28"/>
          <w:u w:val="single"/>
        </w:rPr>
      </w:pPr>
      <w:r w:rsidRPr="00AB447B">
        <w:rPr>
          <w:rFonts w:ascii="Bookman Old Style" w:hAnsi="Bookman Old Style"/>
          <w:b/>
          <w:sz w:val="28"/>
          <w:u w:val="single"/>
        </w:rPr>
        <w:t>Solving One Step Inequalities:</w:t>
      </w: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  <w:r w:rsidRPr="00AB447B">
        <w:rPr>
          <w:rFonts w:ascii="Bookman Old Style" w:hAnsi="Bookman Old Style"/>
          <w:b/>
          <w:sz w:val="28"/>
        </w:rPr>
        <w:t>Step 1:</w:t>
      </w:r>
      <w:r w:rsidRPr="00AB447B">
        <w:rPr>
          <w:rFonts w:ascii="Bookman Old Style" w:hAnsi="Bookman Old Style"/>
          <w:sz w:val="28"/>
        </w:rPr>
        <w:t xml:space="preserve"> Find the opposite operation </w:t>
      </w: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  <w:r w:rsidRPr="00AB447B">
        <w:rPr>
          <w:rFonts w:ascii="Bookman Old Style" w:hAnsi="Bookman Old Style"/>
          <w:b/>
          <w:sz w:val="28"/>
        </w:rPr>
        <w:t>Step 2:</w:t>
      </w:r>
      <w:r w:rsidRPr="00AB447B">
        <w:rPr>
          <w:rFonts w:ascii="Bookman Old Style" w:hAnsi="Bookman Old Style"/>
          <w:sz w:val="28"/>
        </w:rPr>
        <w:t xml:space="preserve"> Perform the opposite operation </w:t>
      </w: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  <w:r w:rsidRPr="00AB447B">
        <w:rPr>
          <w:rFonts w:ascii="Bookman Old Style" w:hAnsi="Bookman Old Style"/>
          <w:b/>
          <w:sz w:val="28"/>
        </w:rPr>
        <w:t>Step 3:</w:t>
      </w:r>
      <w:r w:rsidRPr="00AB447B">
        <w:rPr>
          <w:rFonts w:ascii="Bookman Old Style" w:hAnsi="Bookman Old Style"/>
          <w:sz w:val="28"/>
        </w:rPr>
        <w:t xml:space="preserve"> Solve and simplify </w:t>
      </w:r>
    </w:p>
    <w:p w:rsidR="00FE566B" w:rsidRPr="00AB447B" w:rsidRDefault="00FE566B" w:rsidP="008B4167">
      <w:pPr>
        <w:jc w:val="left"/>
        <w:rPr>
          <w:rFonts w:ascii="Bookman Old Style" w:hAnsi="Bookman Old Style"/>
          <w:sz w:val="28"/>
        </w:rPr>
      </w:pPr>
    </w:p>
    <w:p w:rsidR="008B4167" w:rsidRPr="00AB447B" w:rsidRDefault="00FE566B" w:rsidP="008B4167">
      <w:pPr>
        <w:jc w:val="left"/>
        <w:rPr>
          <w:rFonts w:ascii="Bookman Old Style" w:hAnsi="Bookman Old Style"/>
          <w:sz w:val="28"/>
        </w:rPr>
      </w:pPr>
      <w:r w:rsidRPr="00AB447B">
        <w:rPr>
          <w:rFonts w:ascii="Bookman Old Style" w:hAnsi="Bookman Old Style"/>
          <w:b/>
          <w:sz w:val="28"/>
        </w:rPr>
        <w:t>Step 4:</w:t>
      </w:r>
      <w:r w:rsidRPr="00AB447B">
        <w:rPr>
          <w:rFonts w:ascii="Bookman Old Style" w:hAnsi="Bookman Old Style"/>
          <w:sz w:val="28"/>
        </w:rPr>
        <w:t xml:space="preserve"> Graph the solution (</w:t>
      </w:r>
      <w:r w:rsidR="008B4167" w:rsidRPr="00AB447B">
        <w:rPr>
          <w:rFonts w:ascii="Bookman Old Style" w:hAnsi="Bookman Old Style"/>
          <w:sz w:val="28"/>
        </w:rPr>
        <w:t>_________</w:t>
      </w:r>
      <w:r w:rsidR="00AB447B">
        <w:rPr>
          <w:rFonts w:ascii="Bookman Old Style" w:hAnsi="Bookman Old Style"/>
          <w:sz w:val="28"/>
        </w:rPr>
        <w:t xml:space="preserve">__ </w:t>
      </w:r>
      <w:r w:rsidRPr="00AB447B">
        <w:rPr>
          <w:rFonts w:ascii="Bookman Old Style" w:hAnsi="Bookman Old Style"/>
          <w:sz w:val="28"/>
        </w:rPr>
        <w:t xml:space="preserve">circle: ≥, ≤   </w:t>
      </w:r>
      <w:r w:rsidR="008B4167" w:rsidRPr="00AB447B">
        <w:rPr>
          <w:rFonts w:ascii="Bookman Old Style" w:hAnsi="Bookman Old Style"/>
          <w:sz w:val="28"/>
        </w:rPr>
        <w:t>________</w:t>
      </w:r>
      <w:r w:rsidR="00AB447B">
        <w:rPr>
          <w:rFonts w:ascii="Bookman Old Style" w:hAnsi="Bookman Old Style"/>
          <w:sz w:val="28"/>
        </w:rPr>
        <w:t xml:space="preserve">___ </w:t>
      </w:r>
      <w:r w:rsidRPr="00AB447B">
        <w:rPr>
          <w:rFonts w:ascii="Bookman Old Style" w:hAnsi="Bookman Old Style"/>
          <w:sz w:val="28"/>
        </w:rPr>
        <w:t>circle:</w:t>
      </w:r>
      <w:r w:rsidR="008B4167" w:rsidRPr="00AB447B">
        <w:rPr>
          <w:rFonts w:ascii="Bookman Old Style" w:hAnsi="Bookman Old Style"/>
          <w:sz w:val="28"/>
        </w:rPr>
        <w:t xml:space="preserve"> &gt;, &lt;)</w:t>
      </w:r>
    </w:p>
    <w:p w:rsidR="008B4167" w:rsidRPr="00AB447B" w:rsidRDefault="008B4167">
      <w:pPr>
        <w:rPr>
          <w:rFonts w:ascii="Bookman Old Style" w:eastAsiaTheme="minorEastAsia" w:hAnsi="Bookman Old Style"/>
          <w:sz w:val="28"/>
        </w:rPr>
      </w:pPr>
    </w:p>
    <w:tbl>
      <w:tblPr>
        <w:tblStyle w:val="TableGrid"/>
        <w:tblW w:w="11440" w:type="dxa"/>
        <w:tblInd w:w="-162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="008B4167" w:rsidRPr="00AB447B" w:rsidTr="008B4167">
        <w:trPr>
          <w:trHeight w:val="2740"/>
        </w:trPr>
        <w:tc>
          <w:tcPr>
            <w:tcW w:w="5720" w:type="dxa"/>
          </w:tcPr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  <w:r w:rsidRPr="00AB447B">
              <w:rPr>
                <w:rFonts w:ascii="Bookman Old Style" w:hAnsi="Bookman Old Style"/>
              </w:rPr>
              <w:t xml:space="preserve">Example 1: </w:t>
            </w:r>
            <w:r w:rsidRPr="00AB447B">
              <w:rPr>
                <w:rFonts w:ascii="Bookman Old Style" w:hAnsi="Bookman Old Style"/>
              </w:rPr>
              <w:t xml:space="preserve"> </w:t>
            </w:r>
            <w:r w:rsidRPr="00AB447B">
              <w:rPr>
                <w:rFonts w:ascii="Bookman Old Style" w:hAnsi="Bookman Old Style"/>
                <w:b/>
              </w:rPr>
              <w:t>x + 7 ≥</w:t>
            </w:r>
            <w:r w:rsidR="00F84A77">
              <w:rPr>
                <w:rFonts w:ascii="Bookman Old Style" w:hAnsi="Bookman Old Style"/>
                <w:b/>
              </w:rPr>
              <w:t xml:space="preserve"> 10</w:t>
            </w:r>
            <w:r w:rsidRPr="00AB447B">
              <w:rPr>
                <w:rFonts w:ascii="Bookman Old Style" w:hAnsi="Bookman Old Style"/>
              </w:rPr>
              <w:t xml:space="preserve"> Graph the solution on a number line.</w:t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jc w:val="both"/>
              <w:rPr>
                <w:rFonts w:ascii="Bookman Old Style" w:hAnsi="Bookman Old Style"/>
              </w:rPr>
            </w:pPr>
          </w:p>
          <w:p w:rsidR="00AB447B" w:rsidRPr="00AB447B" w:rsidRDefault="00AB447B" w:rsidP="00AB447B">
            <w:pPr>
              <w:jc w:val="both"/>
              <w:rPr>
                <w:rFonts w:ascii="Bookman Old Style" w:hAnsi="Bookman Old Style"/>
              </w:rPr>
            </w:pPr>
          </w:p>
          <w:p w:rsidR="008B4167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114D6D8A" wp14:editId="62700A44">
                  <wp:extent cx="3409361" cy="5905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AB447B" w:rsidRDefault="008B4167" w:rsidP="00AB447B">
            <w:pPr>
              <w:rPr>
                <w:noProof/>
              </w:rPr>
            </w:pPr>
            <w:r w:rsidRPr="00AB447B">
              <w:rPr>
                <w:rFonts w:ascii="Bookman Old Style" w:hAnsi="Bookman Old Style"/>
              </w:rPr>
              <w:t xml:space="preserve">Example 2: </w:t>
            </w:r>
            <w:r w:rsidRPr="00AB447B">
              <w:rPr>
                <w:rFonts w:ascii="Bookman Old Style" w:hAnsi="Bookman Old Style"/>
                <w:b/>
              </w:rPr>
              <w:t xml:space="preserve">x – 3 </w:t>
            </w:r>
            <w:r w:rsidR="00F84A77">
              <w:rPr>
                <w:rFonts w:ascii="Bookman Old Style" w:hAnsi="Bookman Old Style"/>
                <w:b/>
              </w:rPr>
              <w:t>&lt; 9</w:t>
            </w:r>
            <w:r w:rsidRPr="00AB447B">
              <w:rPr>
                <w:rFonts w:ascii="Bookman Old Style" w:hAnsi="Bookman Old Style"/>
                <w:b/>
              </w:rPr>
              <w:t xml:space="preserve"> </w:t>
            </w:r>
            <w:r w:rsidRPr="00AB447B">
              <w:rPr>
                <w:rFonts w:ascii="Bookman Old Style" w:hAnsi="Bookman Old Style"/>
              </w:rPr>
              <w:t>Graph the solution on a number line.</w:t>
            </w:r>
            <w:r w:rsidR="00AB447B">
              <w:rPr>
                <w:noProof/>
              </w:rPr>
              <w:t xml:space="preserve"> </w:t>
            </w: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AB447B" w:rsidRDefault="00AB447B" w:rsidP="00AB447B">
            <w:pPr>
              <w:rPr>
                <w:noProof/>
              </w:rPr>
            </w:pPr>
          </w:p>
          <w:p w:rsidR="008B4167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0C8053FF" wp14:editId="3223098C">
                  <wp:extent cx="3409361" cy="5905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</w:tc>
      </w:tr>
      <w:tr w:rsidR="008B4167" w:rsidRPr="00AB447B" w:rsidTr="008B4167">
        <w:trPr>
          <w:trHeight w:val="2724"/>
        </w:trPr>
        <w:tc>
          <w:tcPr>
            <w:tcW w:w="5720" w:type="dxa"/>
          </w:tcPr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  <w:r w:rsidRPr="00AB447B">
              <w:rPr>
                <w:rFonts w:ascii="Bookman Old Style" w:hAnsi="Bookman Old Style"/>
              </w:rPr>
              <w:t xml:space="preserve">Example 3: </w:t>
            </w:r>
            <w:r w:rsidR="00F84A77">
              <w:rPr>
                <w:rFonts w:ascii="Bookman Old Style" w:hAnsi="Bookman Old Style"/>
                <w:b/>
              </w:rPr>
              <w:t>n + 2 ≤ 5</w:t>
            </w:r>
            <w:r w:rsidRPr="00AB447B">
              <w:rPr>
                <w:rFonts w:ascii="Bookman Old Style" w:hAnsi="Bookman Old Style"/>
              </w:rPr>
              <w:t xml:space="preserve"> Graph the solution on a number line.</w:t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Default="008B4167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3372F8A4" wp14:editId="5CB98903">
                  <wp:extent cx="3409361" cy="5905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</w:tc>
        <w:tc>
          <w:tcPr>
            <w:tcW w:w="5720" w:type="dxa"/>
          </w:tcPr>
          <w:p w:rsidR="008B4167" w:rsidRDefault="008B4167" w:rsidP="00AB447B">
            <w:pPr>
              <w:rPr>
                <w:rFonts w:ascii="Bookman Old Style" w:hAnsi="Bookman Old Style"/>
              </w:rPr>
            </w:pPr>
            <w:r w:rsidRPr="00AB447B">
              <w:rPr>
                <w:rFonts w:ascii="Bookman Old Style" w:hAnsi="Bookman Old Style"/>
              </w:rPr>
              <w:t xml:space="preserve">Example 4: </w:t>
            </w:r>
            <w:r w:rsidRPr="00AB447B">
              <w:rPr>
                <w:rFonts w:ascii="Bookman Old Style" w:hAnsi="Bookman Old Style"/>
                <w:b/>
              </w:rPr>
              <w:t>5x ≤</w:t>
            </w:r>
            <w:r w:rsidR="00F84A77">
              <w:rPr>
                <w:rFonts w:ascii="Bookman Old Style" w:hAnsi="Bookman Old Style"/>
                <w:b/>
              </w:rPr>
              <w:t xml:space="preserve"> 45</w:t>
            </w:r>
            <w:r w:rsidRPr="00AB447B">
              <w:rPr>
                <w:rFonts w:ascii="Bookman Old Style" w:hAnsi="Bookman Old Style"/>
              </w:rPr>
              <w:t xml:space="preserve"> Graph the solution on a number line.</w:t>
            </w: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Pr="00AB447B" w:rsidRDefault="00AB447B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3372F8A4" wp14:editId="5CB98903">
                  <wp:extent cx="3409361" cy="5905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167" w:rsidRPr="00AB447B" w:rsidTr="008B4167">
        <w:trPr>
          <w:trHeight w:val="2831"/>
        </w:trPr>
        <w:tc>
          <w:tcPr>
            <w:tcW w:w="5720" w:type="dxa"/>
          </w:tcPr>
          <w:p w:rsidR="008B4167" w:rsidRPr="00AB447B" w:rsidRDefault="008B4167" w:rsidP="00AB447B">
            <w:pPr>
              <w:rPr>
                <w:rFonts w:ascii="Bookman Old Style" w:eastAsiaTheme="minorEastAsia" w:hAnsi="Bookman Old Style"/>
              </w:rPr>
            </w:pPr>
            <w:r w:rsidRPr="00AB447B">
              <w:rPr>
                <w:rFonts w:ascii="Bookman Old Style" w:hAnsi="Bookman Old Style"/>
              </w:rPr>
              <w:t xml:space="preserve">Example 5: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&gt;3 </m:t>
              </m:r>
            </m:oMath>
            <w:r w:rsidRPr="00AB447B">
              <w:rPr>
                <w:rFonts w:ascii="Bookman Old Style" w:eastAsiaTheme="minorEastAsia" w:hAnsi="Bookman Old Style"/>
              </w:rPr>
              <w:t xml:space="preserve"> Graph the solution on a number line.</w:t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  <w:p w:rsidR="008B4167" w:rsidRDefault="008B4167" w:rsidP="00AB447B">
            <w:pPr>
              <w:rPr>
                <w:rFonts w:ascii="Bookman Old Style" w:hAnsi="Bookman Old Style"/>
              </w:rPr>
            </w:pPr>
          </w:p>
          <w:p w:rsidR="00AB447B" w:rsidRDefault="00AB447B" w:rsidP="00AB447B">
            <w:pPr>
              <w:rPr>
                <w:rFonts w:ascii="Bookman Old Style" w:hAnsi="Bookman Old Style"/>
              </w:rPr>
            </w:pPr>
          </w:p>
          <w:p w:rsidR="00AB447B" w:rsidRPr="00AB447B" w:rsidRDefault="00AB447B" w:rsidP="00AB447B">
            <w:pPr>
              <w:rPr>
                <w:rFonts w:ascii="Bookman Old Style" w:hAnsi="Bookman Old Style"/>
              </w:rPr>
            </w:pPr>
          </w:p>
          <w:p w:rsidR="008B4167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3372F8A4" wp14:editId="5CB98903">
                  <wp:extent cx="3409361" cy="5905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167" w:rsidRPr="00AB447B" w:rsidRDefault="008B4167" w:rsidP="00AB447B">
            <w:pPr>
              <w:rPr>
                <w:rFonts w:ascii="Bookman Old Style" w:hAnsi="Bookman Old Style"/>
              </w:rPr>
            </w:pPr>
          </w:p>
        </w:tc>
        <w:tc>
          <w:tcPr>
            <w:tcW w:w="5720" w:type="dxa"/>
          </w:tcPr>
          <w:p w:rsidR="008B4167" w:rsidRDefault="008B4167" w:rsidP="00AB447B">
            <w:pPr>
              <w:rPr>
                <w:rFonts w:ascii="Bookman Old Style" w:eastAsiaTheme="minorEastAsia" w:hAnsi="Bookman Old Style"/>
              </w:rPr>
            </w:pPr>
            <w:r w:rsidRPr="00AB447B">
              <w:rPr>
                <w:rFonts w:ascii="Bookman Old Style" w:eastAsiaTheme="minorEastAsia" w:hAnsi="Bookman Old Style"/>
              </w:rPr>
              <w:lastRenderedPageBreak/>
              <w:t xml:space="preserve">Example 6: </w:t>
            </w:r>
            <w:r w:rsidR="00F84A77">
              <w:rPr>
                <w:rFonts w:ascii="Bookman Old Style" w:eastAsiaTheme="minorEastAsia" w:hAnsi="Bookman Old Style"/>
                <w:b/>
              </w:rPr>
              <w:t>10x &lt; 80</w:t>
            </w:r>
            <w:bookmarkStart w:id="0" w:name="_GoBack"/>
            <w:bookmarkEnd w:id="0"/>
            <w:r w:rsidRPr="00AB447B">
              <w:rPr>
                <w:rFonts w:ascii="Bookman Old Style" w:eastAsiaTheme="minorEastAsia" w:hAnsi="Bookman Old Style"/>
              </w:rPr>
              <w:t xml:space="preserve"> Graph the solution on a number line.</w:t>
            </w: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Default="00AB447B" w:rsidP="00AB447B">
            <w:pPr>
              <w:rPr>
                <w:rFonts w:ascii="Bookman Old Style" w:eastAsiaTheme="minorEastAsia" w:hAnsi="Bookman Old Style"/>
              </w:rPr>
            </w:pPr>
          </w:p>
          <w:p w:rsidR="00AB447B" w:rsidRPr="00AB447B" w:rsidRDefault="00AB447B" w:rsidP="00AB447B">
            <w:pPr>
              <w:jc w:val="both"/>
              <w:rPr>
                <w:rFonts w:ascii="Bookman Old Style" w:eastAsiaTheme="minorEastAsia" w:hAnsi="Bookman Old Style"/>
              </w:rPr>
            </w:pPr>
          </w:p>
          <w:p w:rsidR="008B4167" w:rsidRPr="00AB447B" w:rsidRDefault="00AB447B" w:rsidP="00AB447B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3372F8A4" wp14:editId="5CB98903">
                  <wp:extent cx="3409361" cy="5905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6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167" w:rsidRPr="00AB447B" w:rsidRDefault="008B4167" w:rsidP="00AB447B">
      <w:pPr>
        <w:rPr>
          <w:rFonts w:ascii="Bookman Old Style" w:hAnsi="Bookman Old Style"/>
        </w:rPr>
      </w:pPr>
    </w:p>
    <w:sectPr w:rsidR="008B4167" w:rsidRPr="00AB447B" w:rsidSect="008B4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B"/>
    <w:rsid w:val="008B4167"/>
    <w:rsid w:val="00AB447B"/>
    <w:rsid w:val="00DB7D9D"/>
    <w:rsid w:val="00F84A77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2015-02-01T22:01:00Z</dcterms:created>
  <dcterms:modified xsi:type="dcterms:W3CDTF">2015-02-01T22:31:00Z</dcterms:modified>
</cp:coreProperties>
</file>